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E52B4" w:rsidTr="00FE52B4">
        <w:trPr>
          <w:trHeight w:val="2150"/>
        </w:trPr>
        <w:tc>
          <w:tcPr>
            <w:tcW w:w="9360" w:type="dxa"/>
          </w:tcPr>
          <w:p w:rsidR="00FE52B4" w:rsidRDefault="00FE52B4" w:rsidP="00FE52B4">
            <w:pPr>
              <w:jc w:val="center"/>
              <w:rPr>
                <w:rFonts w:ascii="Times New Roman" w:hAnsi="Times New Roman" w:cs="Times New Roman"/>
                <w:b/>
              </w:rPr>
            </w:pPr>
            <w:bookmarkStart w:id="0" w:name="_GoBack"/>
            <w:bookmarkEnd w:id="0"/>
          </w:p>
          <w:p w:rsidR="00FE52B4" w:rsidRPr="00FE52B4" w:rsidRDefault="00FE52B4" w:rsidP="00FE52B4">
            <w:pPr>
              <w:jc w:val="center"/>
              <w:rPr>
                <w:rFonts w:ascii="Times New Roman" w:hAnsi="Times New Roman" w:cs="Times New Roman"/>
                <w:b/>
              </w:rPr>
            </w:pPr>
            <w:r w:rsidRPr="00FE52B4">
              <w:rPr>
                <w:rFonts w:ascii="Times New Roman" w:hAnsi="Times New Roman" w:cs="Times New Roman"/>
                <w:b/>
              </w:rPr>
              <w:t>Response to Comments</w:t>
            </w:r>
          </w:p>
          <w:p w:rsidR="00FE52B4" w:rsidRPr="00FE52B4" w:rsidRDefault="00501EA5" w:rsidP="00FE52B4">
            <w:pPr>
              <w:jc w:val="center"/>
              <w:rPr>
                <w:rFonts w:ascii="Times New Roman" w:hAnsi="Times New Roman" w:cs="Times New Roman"/>
                <w:b/>
              </w:rPr>
            </w:pPr>
            <w:r>
              <w:rPr>
                <w:rFonts w:ascii="Times New Roman" w:hAnsi="Times New Roman" w:cs="Times New Roman"/>
                <w:b/>
              </w:rPr>
              <w:t>Hardin County</w:t>
            </w:r>
            <w:r w:rsidR="00FE52B4" w:rsidRPr="00FE52B4">
              <w:rPr>
                <w:rFonts w:ascii="Times New Roman" w:hAnsi="Times New Roman" w:cs="Times New Roman"/>
                <w:b/>
              </w:rPr>
              <w:t xml:space="preserve"> Landfill </w:t>
            </w:r>
            <w:r w:rsidR="0075654A">
              <w:rPr>
                <w:rFonts w:ascii="Times New Roman" w:hAnsi="Times New Roman" w:cs="Times New Roman"/>
                <w:b/>
              </w:rPr>
              <w:t>Horizontal Expansion</w:t>
            </w:r>
          </w:p>
          <w:p w:rsidR="00FE52B4" w:rsidRPr="00FE52B4" w:rsidRDefault="00501EA5" w:rsidP="00FE52B4">
            <w:pPr>
              <w:jc w:val="center"/>
              <w:rPr>
                <w:rFonts w:ascii="Times New Roman" w:hAnsi="Times New Roman" w:cs="Times New Roman"/>
              </w:rPr>
            </w:pPr>
            <w:r>
              <w:rPr>
                <w:rFonts w:ascii="Times New Roman" w:hAnsi="Times New Roman" w:cs="Times New Roman"/>
                <w:b/>
              </w:rPr>
              <w:t>AI 1671</w:t>
            </w:r>
            <w:r w:rsidR="00FE52B4" w:rsidRPr="00FE52B4">
              <w:rPr>
                <w:rFonts w:ascii="Times New Roman" w:hAnsi="Times New Roman" w:cs="Times New Roman"/>
                <w:b/>
              </w:rPr>
              <w:t>; Activity</w:t>
            </w:r>
            <w:r>
              <w:rPr>
                <w:rFonts w:ascii="Times New Roman" w:hAnsi="Times New Roman" w:cs="Times New Roman"/>
                <w:b/>
              </w:rPr>
              <w:t xml:space="preserve"> APE20070005</w:t>
            </w:r>
          </w:p>
        </w:tc>
      </w:tr>
    </w:tbl>
    <w:p w:rsidR="00FE52B4" w:rsidRDefault="00FE52B4" w:rsidP="00330F65">
      <w:pPr>
        <w:rPr>
          <w:rFonts w:ascii="Times New Roman" w:hAnsi="Times New Roman" w:cs="Times New Roman"/>
        </w:rPr>
      </w:pPr>
    </w:p>
    <w:p w:rsidR="00330F65" w:rsidRPr="00FE52B4" w:rsidRDefault="00FE52B4" w:rsidP="00FE52B4">
      <w:pPr>
        <w:jc w:val="both"/>
        <w:rPr>
          <w:rFonts w:ascii="Times New Roman" w:hAnsi="Times New Roman" w:cs="Times New Roman"/>
        </w:rPr>
      </w:pPr>
      <w:r>
        <w:rPr>
          <w:rFonts w:ascii="Times New Roman" w:hAnsi="Times New Roman" w:cs="Times New Roman"/>
        </w:rPr>
        <w:t>The Division of Waste Management (DWM)</w:t>
      </w:r>
      <w:r w:rsidR="007350C1">
        <w:rPr>
          <w:rFonts w:ascii="Times New Roman" w:hAnsi="Times New Roman" w:cs="Times New Roman"/>
        </w:rPr>
        <w:t>, Solid Waste Branch</w:t>
      </w:r>
      <w:r>
        <w:rPr>
          <w:rFonts w:ascii="Times New Roman" w:hAnsi="Times New Roman" w:cs="Times New Roman"/>
        </w:rPr>
        <w:t xml:space="preserve"> received </w:t>
      </w:r>
      <w:r w:rsidR="007350C1">
        <w:rPr>
          <w:rFonts w:ascii="Times New Roman" w:hAnsi="Times New Roman" w:cs="Times New Roman"/>
        </w:rPr>
        <w:t>the</w:t>
      </w:r>
      <w:r>
        <w:rPr>
          <w:rFonts w:ascii="Times New Roman" w:hAnsi="Times New Roman" w:cs="Times New Roman"/>
        </w:rPr>
        <w:t xml:space="preserve"> application for a </w:t>
      </w:r>
      <w:r w:rsidR="00501EA5">
        <w:rPr>
          <w:rFonts w:ascii="Times New Roman" w:hAnsi="Times New Roman" w:cs="Times New Roman"/>
        </w:rPr>
        <w:t>Horizontal Expansion of a Contained Landfill from Hardin County Contai</w:t>
      </w:r>
      <w:r w:rsidR="007350C1">
        <w:rPr>
          <w:rFonts w:ascii="Times New Roman" w:hAnsi="Times New Roman" w:cs="Times New Roman"/>
        </w:rPr>
        <w:t>ned Landfill, permit #047-00040, for review</w:t>
      </w:r>
      <w:r>
        <w:rPr>
          <w:rFonts w:ascii="Times New Roman" w:hAnsi="Times New Roman" w:cs="Times New Roman"/>
        </w:rPr>
        <w:t xml:space="preserve"> on </w:t>
      </w:r>
      <w:r w:rsidR="007350C1">
        <w:rPr>
          <w:rFonts w:ascii="Times New Roman" w:hAnsi="Times New Roman" w:cs="Times New Roman"/>
        </w:rPr>
        <w:t xml:space="preserve">August 16, </w:t>
      </w:r>
      <w:r w:rsidR="00501EA5">
        <w:rPr>
          <w:rFonts w:ascii="Times New Roman" w:hAnsi="Times New Roman" w:cs="Times New Roman"/>
        </w:rPr>
        <w:t>2007</w:t>
      </w:r>
      <w:r w:rsidR="007350C1">
        <w:rPr>
          <w:rFonts w:ascii="Times New Roman" w:hAnsi="Times New Roman" w:cs="Times New Roman"/>
        </w:rPr>
        <w:t>.  P</w:t>
      </w:r>
      <w:r>
        <w:rPr>
          <w:rFonts w:ascii="Times New Roman" w:hAnsi="Times New Roman" w:cs="Times New Roman"/>
        </w:rPr>
        <w:t xml:space="preserve">ublic </w:t>
      </w:r>
      <w:r w:rsidR="007350C1">
        <w:rPr>
          <w:rFonts w:ascii="Times New Roman" w:hAnsi="Times New Roman" w:cs="Times New Roman"/>
        </w:rPr>
        <w:t>N</w:t>
      </w:r>
      <w:r>
        <w:rPr>
          <w:rFonts w:ascii="Times New Roman" w:hAnsi="Times New Roman" w:cs="Times New Roman"/>
        </w:rPr>
        <w:t>otice</w:t>
      </w:r>
      <w:r w:rsidR="007350C1">
        <w:rPr>
          <w:rFonts w:ascii="Times New Roman" w:hAnsi="Times New Roman" w:cs="Times New Roman"/>
        </w:rPr>
        <w:t xml:space="preserve"> #1</w:t>
      </w:r>
      <w:r>
        <w:rPr>
          <w:rFonts w:ascii="Times New Roman" w:hAnsi="Times New Roman" w:cs="Times New Roman"/>
        </w:rPr>
        <w:t xml:space="preserve"> was </w:t>
      </w:r>
      <w:r w:rsidRPr="002A2E83">
        <w:rPr>
          <w:rFonts w:ascii="Times New Roman" w:hAnsi="Times New Roman" w:cs="Times New Roman"/>
        </w:rPr>
        <w:t>issue</w:t>
      </w:r>
      <w:r w:rsidR="007350C1">
        <w:rPr>
          <w:rFonts w:ascii="Times New Roman" w:hAnsi="Times New Roman" w:cs="Times New Roman"/>
        </w:rPr>
        <w:t>d</w:t>
      </w:r>
      <w:r w:rsidRPr="002A2E83">
        <w:rPr>
          <w:rFonts w:ascii="Times New Roman" w:hAnsi="Times New Roman" w:cs="Times New Roman"/>
        </w:rPr>
        <w:t xml:space="preserve"> on </w:t>
      </w:r>
      <w:r w:rsidR="007350C1">
        <w:rPr>
          <w:rFonts w:ascii="Times New Roman" w:hAnsi="Times New Roman" w:cs="Times New Roman"/>
        </w:rPr>
        <w:t>November 8</w:t>
      </w:r>
      <w:r w:rsidR="00501EA5" w:rsidRPr="002A2E83">
        <w:rPr>
          <w:rFonts w:ascii="Times New Roman" w:hAnsi="Times New Roman" w:cs="Times New Roman"/>
        </w:rPr>
        <w:t>, 2007</w:t>
      </w:r>
      <w:r w:rsidR="007350C1">
        <w:rPr>
          <w:rFonts w:ascii="Times New Roman" w:hAnsi="Times New Roman" w:cs="Times New Roman"/>
        </w:rPr>
        <w:t>.   Public N</w:t>
      </w:r>
      <w:r w:rsidRPr="002A2E83">
        <w:rPr>
          <w:rFonts w:ascii="Times New Roman" w:hAnsi="Times New Roman" w:cs="Times New Roman"/>
        </w:rPr>
        <w:t>otice</w:t>
      </w:r>
      <w:r w:rsidR="007350C1">
        <w:rPr>
          <w:rFonts w:ascii="Times New Roman" w:hAnsi="Times New Roman" w:cs="Times New Roman"/>
        </w:rPr>
        <w:t xml:space="preserve"> #2 and #3 was </w:t>
      </w:r>
      <w:r w:rsidRPr="002A2E83">
        <w:rPr>
          <w:rFonts w:ascii="Times New Roman" w:hAnsi="Times New Roman" w:cs="Times New Roman"/>
        </w:rPr>
        <w:t xml:space="preserve">issued on </w:t>
      </w:r>
      <w:r w:rsidR="00501EA5" w:rsidRPr="002A2E83">
        <w:rPr>
          <w:rFonts w:ascii="Times New Roman" w:hAnsi="Times New Roman" w:cs="Times New Roman"/>
        </w:rPr>
        <w:t>April</w:t>
      </w:r>
      <w:r w:rsidRPr="002A2E83">
        <w:rPr>
          <w:rFonts w:ascii="Times New Roman" w:hAnsi="Times New Roman" w:cs="Times New Roman"/>
        </w:rPr>
        <w:t xml:space="preserve"> </w:t>
      </w:r>
      <w:r w:rsidR="00501EA5" w:rsidRPr="002A2E83">
        <w:rPr>
          <w:rFonts w:ascii="Times New Roman" w:hAnsi="Times New Roman" w:cs="Times New Roman"/>
        </w:rPr>
        <w:t>16</w:t>
      </w:r>
      <w:r w:rsidRPr="002A2E83">
        <w:rPr>
          <w:rFonts w:ascii="Times New Roman" w:hAnsi="Times New Roman" w:cs="Times New Roman"/>
        </w:rPr>
        <w:t>, 201</w:t>
      </w:r>
      <w:r w:rsidR="00501EA5" w:rsidRPr="002A2E83">
        <w:rPr>
          <w:rFonts w:ascii="Times New Roman" w:hAnsi="Times New Roman" w:cs="Times New Roman"/>
        </w:rPr>
        <w:t>4</w:t>
      </w:r>
      <w:r w:rsidR="007350C1">
        <w:rPr>
          <w:rFonts w:ascii="Times New Roman" w:hAnsi="Times New Roman" w:cs="Times New Roman"/>
        </w:rPr>
        <w:t xml:space="preserve">.  </w:t>
      </w:r>
      <w:r w:rsidR="00501EA5">
        <w:rPr>
          <w:rFonts w:ascii="Times New Roman" w:hAnsi="Times New Roman" w:cs="Times New Roman"/>
        </w:rPr>
        <w:t xml:space="preserve">A draft permit public notice was </w:t>
      </w:r>
      <w:r w:rsidR="002A2E83">
        <w:rPr>
          <w:rFonts w:ascii="Times New Roman" w:hAnsi="Times New Roman" w:cs="Times New Roman"/>
        </w:rPr>
        <w:t>issued on October 19, 2017</w:t>
      </w:r>
      <w:r w:rsidR="00B063CF">
        <w:rPr>
          <w:rFonts w:ascii="Times New Roman" w:hAnsi="Times New Roman" w:cs="Times New Roman"/>
        </w:rPr>
        <w:t xml:space="preserve"> with a 30 day comment period</w:t>
      </w:r>
      <w:r w:rsidR="002A2E83">
        <w:rPr>
          <w:rFonts w:ascii="Times New Roman" w:hAnsi="Times New Roman" w:cs="Times New Roman"/>
        </w:rPr>
        <w:t xml:space="preserve">.  </w:t>
      </w:r>
      <w:r>
        <w:rPr>
          <w:rFonts w:ascii="Times New Roman" w:hAnsi="Times New Roman" w:cs="Times New Roman"/>
        </w:rPr>
        <w:t>The following is a brief description of the comments received and DWM’s response.</w:t>
      </w:r>
    </w:p>
    <w:p w:rsidR="007350C1" w:rsidRDefault="007350C1" w:rsidP="00D11455">
      <w:pPr>
        <w:jc w:val="both"/>
        <w:rPr>
          <w:rFonts w:ascii="Times New Roman" w:hAnsi="Times New Roman" w:cs="Times New Roman"/>
          <w:b/>
        </w:rPr>
      </w:pPr>
    </w:p>
    <w:p w:rsidR="00301517" w:rsidRDefault="00521667" w:rsidP="00D11455">
      <w:pPr>
        <w:jc w:val="both"/>
        <w:rPr>
          <w:rFonts w:ascii="Times New Roman" w:hAnsi="Times New Roman" w:cs="Times New Roman"/>
        </w:rPr>
      </w:pPr>
      <w:r w:rsidRPr="00D11455">
        <w:rPr>
          <w:rFonts w:ascii="Times New Roman" w:hAnsi="Times New Roman" w:cs="Times New Roman"/>
          <w:b/>
        </w:rPr>
        <w:t>Comment 1:</w:t>
      </w:r>
      <w:r w:rsidR="00054727">
        <w:rPr>
          <w:rFonts w:ascii="Times New Roman" w:hAnsi="Times New Roman" w:cs="Times New Roman"/>
          <w:b/>
        </w:rPr>
        <w:t xml:space="preserve"> </w:t>
      </w:r>
      <w:r w:rsidR="007350C1">
        <w:rPr>
          <w:rFonts w:ascii="Times New Roman" w:hAnsi="Times New Roman" w:cs="Times New Roman"/>
        </w:rPr>
        <w:t>A commenter stated that an archaeological review survey should be conducted and the results submitted to the Kentucky Herit</w:t>
      </w:r>
      <w:r w:rsidR="00F72A85">
        <w:rPr>
          <w:rFonts w:ascii="Times New Roman" w:hAnsi="Times New Roman" w:cs="Times New Roman"/>
        </w:rPr>
        <w:t>age Council.</w:t>
      </w:r>
    </w:p>
    <w:p w:rsidR="00307170" w:rsidRDefault="00F72A85" w:rsidP="00307170">
      <w:pPr>
        <w:jc w:val="both"/>
        <w:rPr>
          <w:rFonts w:ascii="Times New Roman" w:hAnsi="Times New Roman" w:cs="Times New Roman"/>
        </w:rPr>
      </w:pPr>
      <w:r>
        <w:rPr>
          <w:rFonts w:ascii="Times New Roman" w:hAnsi="Times New Roman" w:cs="Times New Roman"/>
          <w:b/>
        </w:rPr>
        <w:t>Response:</w:t>
      </w:r>
      <w:r w:rsidR="00307170">
        <w:rPr>
          <w:rFonts w:ascii="Times New Roman" w:hAnsi="Times New Roman" w:cs="Times New Roman"/>
          <w:b/>
        </w:rPr>
        <w:t xml:space="preserve"> </w:t>
      </w:r>
      <w:r w:rsidR="00307170">
        <w:rPr>
          <w:rFonts w:ascii="Times New Roman" w:hAnsi="Times New Roman" w:cs="Times New Roman"/>
        </w:rPr>
        <w:t>A cultural resource survey was conducted and forwarded to the Kentucky Heritage Council</w:t>
      </w:r>
      <w:r w:rsidR="00E72065">
        <w:rPr>
          <w:rFonts w:ascii="Times New Roman" w:hAnsi="Times New Roman" w:cs="Times New Roman"/>
        </w:rPr>
        <w:t xml:space="preserve"> for review</w:t>
      </w:r>
      <w:r w:rsidR="00307170">
        <w:rPr>
          <w:rFonts w:ascii="Times New Roman" w:hAnsi="Times New Roman" w:cs="Times New Roman"/>
        </w:rPr>
        <w:t>. Additional information may be found in attachment 8 of the administrative application.</w:t>
      </w:r>
    </w:p>
    <w:p w:rsidR="007350C1" w:rsidRDefault="00307170" w:rsidP="00D11455">
      <w:pPr>
        <w:jc w:val="both"/>
        <w:rPr>
          <w:rFonts w:ascii="Times New Roman" w:hAnsi="Times New Roman" w:cs="Times New Roman"/>
          <w:b/>
        </w:rPr>
      </w:pPr>
      <w:r>
        <w:rPr>
          <w:rFonts w:ascii="Times New Roman" w:hAnsi="Times New Roman" w:cs="Times New Roman"/>
        </w:rPr>
        <w:t>The permit was not changed in response to this comment.</w:t>
      </w:r>
    </w:p>
    <w:p w:rsidR="00521667" w:rsidRPr="00D11455" w:rsidRDefault="007350C1" w:rsidP="00D11455">
      <w:pPr>
        <w:jc w:val="both"/>
        <w:rPr>
          <w:rFonts w:ascii="Times New Roman" w:hAnsi="Times New Roman" w:cs="Times New Roman"/>
        </w:rPr>
      </w:pPr>
      <w:r>
        <w:rPr>
          <w:rFonts w:ascii="Times New Roman" w:hAnsi="Times New Roman" w:cs="Times New Roman"/>
          <w:b/>
        </w:rPr>
        <w:t xml:space="preserve">Comment 2: </w:t>
      </w:r>
      <w:r w:rsidR="00E56228">
        <w:rPr>
          <w:rFonts w:ascii="Times New Roman" w:hAnsi="Times New Roman" w:cs="Times New Roman"/>
        </w:rPr>
        <w:t>The permittee</w:t>
      </w:r>
      <w:r w:rsidR="00054727">
        <w:rPr>
          <w:rFonts w:ascii="Times New Roman" w:hAnsi="Times New Roman" w:cs="Times New Roman"/>
        </w:rPr>
        <w:t xml:space="preserve"> stated that </w:t>
      </w:r>
      <w:r w:rsidR="008436F6">
        <w:rPr>
          <w:rFonts w:ascii="Times New Roman" w:hAnsi="Times New Roman" w:cs="Times New Roman"/>
        </w:rPr>
        <w:t>the Hardin County Fiscal Court physical address had moved to the new Hardin County Government Buil</w:t>
      </w:r>
      <w:r w:rsidR="00BF64B6">
        <w:rPr>
          <w:rFonts w:ascii="Times New Roman" w:hAnsi="Times New Roman" w:cs="Times New Roman"/>
        </w:rPr>
        <w:t>ding at 150 North Provident Way</w:t>
      </w:r>
      <w:r w:rsidR="008436F6">
        <w:rPr>
          <w:rFonts w:ascii="Times New Roman" w:hAnsi="Times New Roman" w:cs="Times New Roman"/>
        </w:rPr>
        <w:t>.  This was a change in both the number and street and zip code.  The PO Box o</w:t>
      </w:r>
      <w:r w:rsidR="00F72A85">
        <w:rPr>
          <w:rFonts w:ascii="Times New Roman" w:hAnsi="Times New Roman" w:cs="Times New Roman"/>
        </w:rPr>
        <w:t xml:space="preserve">n the permit was correct.  </w:t>
      </w:r>
      <w:r w:rsidR="00521667" w:rsidRPr="00D11455">
        <w:rPr>
          <w:rFonts w:ascii="Times New Roman" w:hAnsi="Times New Roman" w:cs="Times New Roman"/>
          <w:b/>
        </w:rPr>
        <w:t xml:space="preserve"> </w:t>
      </w:r>
    </w:p>
    <w:p w:rsidR="00521667" w:rsidRDefault="00521667" w:rsidP="00B063CF">
      <w:pPr>
        <w:spacing w:before="100" w:beforeAutospacing="1" w:after="240"/>
        <w:jc w:val="both"/>
        <w:rPr>
          <w:rFonts w:ascii="Times New Roman" w:hAnsi="Times New Roman" w:cs="Times New Roman"/>
        </w:rPr>
      </w:pPr>
      <w:r w:rsidRPr="00D11455">
        <w:rPr>
          <w:rFonts w:ascii="Times New Roman" w:hAnsi="Times New Roman" w:cs="Times New Roman"/>
          <w:b/>
        </w:rPr>
        <w:t xml:space="preserve">Response: </w:t>
      </w:r>
      <w:r w:rsidR="00BF64B6">
        <w:rPr>
          <w:rFonts w:ascii="Times New Roman" w:hAnsi="Times New Roman" w:cs="Times New Roman"/>
        </w:rPr>
        <w:t>It is the responsibility of the applicant/permittee to notify DWM of address changes.  The draft permit was issued consistent with information provided by the fiscal court in the permit application submitted to DWM.  Given the written request of the applicant/permittee on November 17, 2017 via a comment, the permittee address information has been updated.</w:t>
      </w:r>
    </w:p>
    <w:p w:rsidR="00BF64B6" w:rsidRPr="00BF64B6" w:rsidRDefault="00BF64B6" w:rsidP="00B063CF">
      <w:pPr>
        <w:spacing w:before="100" w:beforeAutospacing="1" w:after="240"/>
        <w:jc w:val="both"/>
        <w:rPr>
          <w:rFonts w:ascii="Times New Roman" w:hAnsi="Times New Roman" w:cs="Times New Roman"/>
        </w:rPr>
      </w:pPr>
      <w:r>
        <w:rPr>
          <w:rFonts w:ascii="Times New Roman" w:hAnsi="Times New Roman" w:cs="Times New Roman"/>
        </w:rPr>
        <w:t>The final permit was changed as described in response to this comment.</w:t>
      </w:r>
    </w:p>
    <w:p w:rsidR="00EE533F" w:rsidRDefault="007350C1" w:rsidP="00B063CF">
      <w:pPr>
        <w:spacing w:before="100" w:beforeAutospacing="1" w:after="240"/>
        <w:jc w:val="both"/>
        <w:rPr>
          <w:rFonts w:ascii="Times New Roman" w:hAnsi="Times New Roman" w:cs="Times New Roman"/>
        </w:rPr>
      </w:pPr>
      <w:r>
        <w:rPr>
          <w:rFonts w:ascii="Times New Roman" w:hAnsi="Times New Roman" w:cs="Times New Roman"/>
          <w:b/>
        </w:rPr>
        <w:t>Comment 3</w:t>
      </w:r>
      <w:r w:rsidR="008436F6">
        <w:rPr>
          <w:rFonts w:ascii="Times New Roman" w:hAnsi="Times New Roman" w:cs="Times New Roman"/>
          <w:b/>
        </w:rPr>
        <w:t xml:space="preserve">: </w:t>
      </w:r>
      <w:r w:rsidR="00E56228">
        <w:rPr>
          <w:rFonts w:ascii="Times New Roman" w:hAnsi="Times New Roman" w:cs="Times New Roman"/>
        </w:rPr>
        <w:t>The permittee</w:t>
      </w:r>
      <w:r w:rsidR="008436F6">
        <w:rPr>
          <w:rFonts w:ascii="Times New Roman" w:hAnsi="Times New Roman" w:cs="Times New Roman"/>
        </w:rPr>
        <w:t xml:space="preserve"> </w:t>
      </w:r>
      <w:r w:rsidR="00E72065">
        <w:rPr>
          <w:rFonts w:ascii="Times New Roman" w:hAnsi="Times New Roman" w:cs="Times New Roman"/>
        </w:rPr>
        <w:t xml:space="preserve">noted that </w:t>
      </w:r>
      <w:r w:rsidR="00EE533F">
        <w:rPr>
          <w:rFonts w:ascii="Times New Roman" w:hAnsi="Times New Roman" w:cs="Times New Roman"/>
        </w:rPr>
        <w:t xml:space="preserve">statistical analysis of the </w:t>
      </w:r>
      <w:r w:rsidR="00E72065">
        <w:rPr>
          <w:rFonts w:ascii="Times New Roman" w:hAnsi="Times New Roman" w:cs="Times New Roman"/>
        </w:rPr>
        <w:t xml:space="preserve">underdrain monitoring group should be </w:t>
      </w:r>
      <w:r w:rsidR="00EE533F">
        <w:rPr>
          <w:rFonts w:ascii="Times New Roman" w:hAnsi="Times New Roman" w:cs="Times New Roman"/>
        </w:rPr>
        <w:t>conducted</w:t>
      </w:r>
      <w:r w:rsidR="00E72065">
        <w:rPr>
          <w:rFonts w:ascii="Times New Roman" w:hAnsi="Times New Roman" w:cs="Times New Roman"/>
        </w:rPr>
        <w:t xml:space="preserve"> in accordance with the approved plan</w:t>
      </w:r>
      <w:r w:rsidR="00EE533F">
        <w:rPr>
          <w:rFonts w:ascii="Times New Roman" w:hAnsi="Times New Roman" w:cs="Times New Roman"/>
        </w:rPr>
        <w:t xml:space="preserve">, which requires intrawell analysis. </w:t>
      </w:r>
      <w:r w:rsidR="00E72065">
        <w:rPr>
          <w:rFonts w:ascii="Times New Roman" w:hAnsi="Times New Roman" w:cs="Times New Roman"/>
        </w:rPr>
        <w:t xml:space="preserve"> </w:t>
      </w:r>
      <w:r w:rsidR="008436F6">
        <w:rPr>
          <w:rFonts w:ascii="Times New Roman" w:hAnsi="Times New Roman" w:cs="Times New Roman"/>
        </w:rPr>
        <w:t xml:space="preserve"> </w:t>
      </w:r>
    </w:p>
    <w:p w:rsidR="008436F6" w:rsidRDefault="008436F6" w:rsidP="00B063CF">
      <w:pPr>
        <w:spacing w:before="100" w:beforeAutospacing="1" w:after="240"/>
        <w:jc w:val="both"/>
        <w:rPr>
          <w:rFonts w:ascii="Times New Roman" w:hAnsi="Times New Roman" w:cs="Times New Roman"/>
        </w:rPr>
      </w:pPr>
      <w:r>
        <w:rPr>
          <w:rFonts w:ascii="Times New Roman" w:hAnsi="Times New Roman" w:cs="Times New Roman"/>
          <w:b/>
        </w:rPr>
        <w:t>Response:</w:t>
      </w:r>
      <w:r w:rsidR="00350654">
        <w:rPr>
          <w:rFonts w:ascii="Times New Roman" w:hAnsi="Times New Roman" w:cs="Times New Roman"/>
          <w:b/>
        </w:rPr>
        <w:t xml:space="preserve">  </w:t>
      </w:r>
      <w:r w:rsidR="006C4FBF">
        <w:rPr>
          <w:rFonts w:ascii="Times New Roman" w:hAnsi="Times New Roman" w:cs="Times New Roman"/>
        </w:rPr>
        <w:t xml:space="preserve">The permit was </w:t>
      </w:r>
      <w:r w:rsidR="00EE533F">
        <w:rPr>
          <w:rFonts w:ascii="Times New Roman" w:hAnsi="Times New Roman" w:cs="Times New Roman"/>
        </w:rPr>
        <w:t>modified</w:t>
      </w:r>
      <w:r w:rsidR="006C4FBF">
        <w:rPr>
          <w:rFonts w:ascii="Times New Roman" w:hAnsi="Times New Roman" w:cs="Times New Roman"/>
        </w:rPr>
        <w:t xml:space="preserve"> to contain the </w:t>
      </w:r>
      <w:r w:rsidR="00EE533F">
        <w:rPr>
          <w:rFonts w:ascii="Times New Roman" w:hAnsi="Times New Roman" w:cs="Times New Roman"/>
        </w:rPr>
        <w:t xml:space="preserve">following </w:t>
      </w:r>
      <w:r w:rsidR="006C4FBF">
        <w:rPr>
          <w:rFonts w:ascii="Times New Roman" w:hAnsi="Times New Roman" w:cs="Times New Roman"/>
        </w:rPr>
        <w:t>revised permit condition:</w:t>
      </w:r>
    </w:p>
    <w:p w:rsidR="00106F82" w:rsidRPr="005F791E" w:rsidRDefault="00305681" w:rsidP="00B063CF">
      <w:pPr>
        <w:spacing w:before="100" w:beforeAutospacing="1" w:after="240"/>
        <w:jc w:val="both"/>
        <w:rPr>
          <w:rFonts w:ascii="Times New Roman" w:hAnsi="Times New Roman" w:cs="Times New Roman"/>
        </w:rPr>
      </w:pPr>
      <w:r w:rsidRPr="00305681">
        <w:rPr>
          <w:rFonts w:ascii="Times New Roman" w:hAnsi="Times New Roman" w:cs="Times New Roman"/>
        </w:rPr>
        <w:t xml:space="preserve">Monitoring Data: For the purposes of statistical analyses, the owner or operator </w:t>
      </w:r>
      <w:r w:rsidR="005F791E">
        <w:rPr>
          <w:rFonts w:ascii="Times New Roman" w:hAnsi="Times New Roman" w:cs="Times New Roman"/>
        </w:rPr>
        <w:t>shall</w:t>
      </w:r>
      <w:r w:rsidRPr="00305681">
        <w:rPr>
          <w:rFonts w:ascii="Times New Roman" w:hAnsi="Times New Roman" w:cs="Times New Roman"/>
        </w:rPr>
        <w:t xml:space="preserve"> use the ChemStat </w:t>
      </w:r>
      <w:r w:rsidR="005F791E">
        <w:rPr>
          <w:rFonts w:ascii="Times New Roman" w:hAnsi="Times New Roman" w:cs="Times New Roman"/>
        </w:rPr>
        <w:t xml:space="preserve">software, STATISTICA software, </w:t>
      </w:r>
      <w:r w:rsidRPr="00305681">
        <w:rPr>
          <w:rFonts w:ascii="Times New Roman" w:hAnsi="Times New Roman" w:cs="Times New Roman"/>
        </w:rPr>
        <w:t>or another program</w:t>
      </w:r>
      <w:r w:rsidR="005F791E">
        <w:rPr>
          <w:rFonts w:ascii="Times New Roman" w:hAnsi="Times New Roman" w:cs="Times New Roman"/>
        </w:rPr>
        <w:t xml:space="preserve"> with equivalent functionality</w:t>
      </w:r>
      <w:r>
        <w:rPr>
          <w:rFonts w:ascii="Times New Roman" w:hAnsi="Times New Roman" w:cs="Times New Roman"/>
        </w:rPr>
        <w:t xml:space="preserve">. </w:t>
      </w:r>
      <w:r w:rsidRPr="00305681">
        <w:rPr>
          <w:rFonts w:ascii="Times New Roman" w:hAnsi="Times New Roman" w:cs="Times New Roman"/>
        </w:rPr>
        <w:t>[401 KAR 47:120 Section 2, 401 KAR 48:300 Section 4]</w:t>
      </w:r>
      <w:r w:rsidR="00106F82" w:rsidRPr="00106F82">
        <w:rPr>
          <w:rFonts w:ascii="Times New Roman" w:hAnsi="Times New Roman" w:cs="Times New Roman"/>
          <w:color w:val="FF0000"/>
        </w:rPr>
        <w:t xml:space="preserve"> </w:t>
      </w:r>
    </w:p>
    <w:p w:rsidR="008436F6" w:rsidRDefault="007350C1" w:rsidP="00B063CF">
      <w:pPr>
        <w:spacing w:before="100" w:beforeAutospacing="1" w:after="240"/>
        <w:jc w:val="both"/>
        <w:rPr>
          <w:rFonts w:ascii="Times New Roman" w:hAnsi="Times New Roman" w:cs="Times New Roman"/>
        </w:rPr>
      </w:pPr>
      <w:r w:rsidRPr="002A37F9">
        <w:rPr>
          <w:rFonts w:ascii="Times New Roman" w:hAnsi="Times New Roman" w:cs="Times New Roman"/>
          <w:b/>
        </w:rPr>
        <w:t>Comment 4</w:t>
      </w:r>
      <w:r w:rsidR="008436F6" w:rsidRPr="002A37F9">
        <w:rPr>
          <w:rFonts w:ascii="Times New Roman" w:hAnsi="Times New Roman" w:cs="Times New Roman"/>
          <w:b/>
        </w:rPr>
        <w:t>:</w:t>
      </w:r>
      <w:r w:rsidR="008436F6">
        <w:rPr>
          <w:rFonts w:ascii="Times New Roman" w:hAnsi="Times New Roman" w:cs="Times New Roman"/>
          <w:b/>
        </w:rPr>
        <w:t xml:space="preserve"> </w:t>
      </w:r>
      <w:r w:rsidR="008436F6">
        <w:rPr>
          <w:rFonts w:ascii="Times New Roman" w:hAnsi="Times New Roman" w:cs="Times New Roman"/>
        </w:rPr>
        <w:t xml:space="preserve"> </w:t>
      </w:r>
      <w:r w:rsidR="00E56228">
        <w:rPr>
          <w:rFonts w:ascii="Times New Roman" w:hAnsi="Times New Roman" w:cs="Times New Roman"/>
        </w:rPr>
        <w:t xml:space="preserve">The permittee </w:t>
      </w:r>
      <w:r w:rsidR="00EE533F">
        <w:rPr>
          <w:rFonts w:ascii="Times New Roman" w:hAnsi="Times New Roman" w:cs="Times New Roman"/>
        </w:rPr>
        <w:t>requested clarification of</w:t>
      </w:r>
      <w:r w:rsidR="00F72A85">
        <w:rPr>
          <w:rFonts w:ascii="Times New Roman" w:hAnsi="Times New Roman" w:cs="Times New Roman"/>
        </w:rPr>
        <w:t xml:space="preserve"> the </w:t>
      </w:r>
      <w:r w:rsidR="00EE533F">
        <w:rPr>
          <w:rFonts w:ascii="Times New Roman" w:hAnsi="Times New Roman" w:cs="Times New Roman"/>
        </w:rPr>
        <w:t>schedule</w:t>
      </w:r>
      <w:r w:rsidR="00F72A85">
        <w:rPr>
          <w:rFonts w:ascii="Times New Roman" w:hAnsi="Times New Roman" w:cs="Times New Roman"/>
        </w:rPr>
        <w:t xml:space="preserve"> for </w:t>
      </w:r>
      <w:r w:rsidR="00E56228">
        <w:rPr>
          <w:rFonts w:ascii="Times New Roman" w:hAnsi="Times New Roman" w:cs="Times New Roman"/>
        </w:rPr>
        <w:t>characterization sampli</w:t>
      </w:r>
      <w:r w:rsidR="00F72A85">
        <w:rPr>
          <w:rFonts w:ascii="Times New Roman" w:hAnsi="Times New Roman" w:cs="Times New Roman"/>
        </w:rPr>
        <w:t>ng</w:t>
      </w:r>
      <w:r w:rsidR="00EE533F">
        <w:rPr>
          <w:rFonts w:ascii="Times New Roman" w:hAnsi="Times New Roman" w:cs="Times New Roman"/>
        </w:rPr>
        <w:t xml:space="preserve"> of new groundwater and surface water monitoring locations</w:t>
      </w:r>
      <w:r w:rsidR="00F72A85">
        <w:rPr>
          <w:rFonts w:ascii="Times New Roman" w:hAnsi="Times New Roman" w:cs="Times New Roman"/>
        </w:rPr>
        <w:t>.</w:t>
      </w:r>
    </w:p>
    <w:p w:rsidR="0020607E" w:rsidRPr="00DF40C7" w:rsidRDefault="00E56228" w:rsidP="00E56228">
      <w:pPr>
        <w:spacing w:before="100" w:beforeAutospacing="1" w:after="240"/>
        <w:jc w:val="both"/>
        <w:rPr>
          <w:rFonts w:ascii="Times New Roman" w:hAnsi="Times New Roman" w:cs="Times New Roman"/>
          <w:i/>
          <w:color w:val="FF0000"/>
        </w:rPr>
      </w:pPr>
      <w:r>
        <w:rPr>
          <w:rFonts w:ascii="Times New Roman" w:hAnsi="Times New Roman" w:cs="Times New Roman"/>
          <w:b/>
        </w:rPr>
        <w:lastRenderedPageBreak/>
        <w:t>Response:</w:t>
      </w:r>
      <w:r w:rsidR="005270D7">
        <w:rPr>
          <w:rFonts w:ascii="Times New Roman" w:hAnsi="Times New Roman" w:cs="Times New Roman"/>
          <w:b/>
        </w:rPr>
        <w:t xml:space="preserve">  </w:t>
      </w:r>
      <w:r w:rsidR="00EE533F" w:rsidRPr="00EE533F">
        <w:rPr>
          <w:rFonts w:ascii="Times New Roman" w:hAnsi="Times New Roman" w:cs="Times New Roman"/>
        </w:rPr>
        <w:t xml:space="preserve">Regarding surface water monitoring, </w:t>
      </w:r>
      <w:r w:rsidR="0020607E">
        <w:rPr>
          <w:rFonts w:ascii="Times New Roman" w:hAnsi="Times New Roman" w:cs="Times New Roman"/>
        </w:rPr>
        <w:t xml:space="preserve">pursuant to 401 KAR 48:300 Section 2(5), </w:t>
      </w:r>
      <w:r w:rsidR="00EE533F" w:rsidRPr="00EE533F">
        <w:rPr>
          <w:rFonts w:ascii="Times New Roman" w:hAnsi="Times New Roman" w:cs="Times New Roman"/>
        </w:rPr>
        <w:t xml:space="preserve">characterization </w:t>
      </w:r>
      <w:r w:rsidR="0020607E">
        <w:rPr>
          <w:rFonts w:ascii="Times New Roman" w:hAnsi="Times New Roman" w:cs="Times New Roman"/>
        </w:rPr>
        <w:t xml:space="preserve">sampling </w:t>
      </w:r>
      <w:r w:rsidR="005F791E">
        <w:rPr>
          <w:rFonts w:ascii="Times New Roman" w:hAnsi="Times New Roman" w:cs="Times New Roman"/>
        </w:rPr>
        <w:t>shall</w:t>
      </w:r>
      <w:r w:rsidR="00EE533F" w:rsidRPr="00EE533F">
        <w:rPr>
          <w:rFonts w:ascii="Times New Roman" w:hAnsi="Times New Roman" w:cs="Times New Roman"/>
        </w:rPr>
        <w:t xml:space="preserve"> occur </w:t>
      </w:r>
      <w:r w:rsidR="00EE533F" w:rsidRPr="00DF40C7">
        <w:rPr>
          <w:rFonts w:ascii="Times New Roman" w:hAnsi="Times New Roman" w:cs="Times New Roman"/>
          <w:u w:val="single"/>
        </w:rPr>
        <w:t>prior to the disturbance</w:t>
      </w:r>
      <w:r w:rsidR="00EE533F" w:rsidRPr="00EE533F">
        <w:rPr>
          <w:rFonts w:ascii="Times New Roman" w:hAnsi="Times New Roman" w:cs="Times New Roman"/>
        </w:rPr>
        <w:t xml:space="preserve"> of any areas proposed for development in the landfill, and shall include a minimum of two (2) samples collected at least 30 days apart.</w:t>
      </w:r>
      <w:r w:rsidR="00EE533F">
        <w:rPr>
          <w:rFonts w:ascii="Times New Roman" w:hAnsi="Times New Roman" w:cs="Times New Roman"/>
          <w:b/>
        </w:rPr>
        <w:t xml:space="preserve"> </w:t>
      </w:r>
      <w:r w:rsidR="00DF40C7" w:rsidRPr="00DF40C7">
        <w:rPr>
          <w:rFonts w:ascii="Times New Roman" w:hAnsi="Times New Roman" w:cs="Times New Roman"/>
        </w:rPr>
        <w:t xml:space="preserve">Given that disturbance (i.e., soil removal and blasting) has already occurred, the sampling should be conducted as soon as possible. </w:t>
      </w:r>
    </w:p>
    <w:p w:rsidR="00E56228" w:rsidRDefault="0020607E" w:rsidP="00E56228">
      <w:pPr>
        <w:spacing w:before="100" w:beforeAutospacing="1" w:after="240"/>
        <w:jc w:val="both"/>
        <w:rPr>
          <w:rFonts w:ascii="Times New Roman" w:hAnsi="Times New Roman" w:cs="Times New Roman"/>
        </w:rPr>
      </w:pPr>
      <w:r w:rsidRPr="0020607E">
        <w:rPr>
          <w:rFonts w:ascii="Times New Roman" w:hAnsi="Times New Roman" w:cs="Times New Roman"/>
        </w:rPr>
        <w:t>Regarding groundwater</w:t>
      </w:r>
      <w:r w:rsidR="00301517">
        <w:rPr>
          <w:rFonts w:ascii="Times New Roman" w:hAnsi="Times New Roman" w:cs="Times New Roman"/>
        </w:rPr>
        <w:t xml:space="preserve"> monitoring</w:t>
      </w:r>
      <w:r w:rsidRPr="0020607E">
        <w:rPr>
          <w:rFonts w:ascii="Times New Roman" w:hAnsi="Times New Roman" w:cs="Times New Roman"/>
        </w:rPr>
        <w:t>,</w:t>
      </w:r>
      <w:r>
        <w:rPr>
          <w:rFonts w:ascii="Times New Roman" w:hAnsi="Times New Roman" w:cs="Times New Roman"/>
          <w:b/>
        </w:rPr>
        <w:t xml:space="preserve"> </w:t>
      </w:r>
      <w:r w:rsidR="0090046A" w:rsidRPr="0033081B">
        <w:rPr>
          <w:rFonts w:ascii="Times New Roman" w:hAnsi="Times New Roman" w:cs="Times New Roman"/>
        </w:rPr>
        <w:t xml:space="preserve">401 KAR 48:300 Section 3 requires a minimum of two (2) groundwater </w:t>
      </w:r>
      <w:r w:rsidR="0081655C" w:rsidRPr="0033081B">
        <w:rPr>
          <w:rFonts w:ascii="Times New Roman" w:hAnsi="Times New Roman" w:cs="Times New Roman"/>
        </w:rPr>
        <w:t xml:space="preserve">characterization </w:t>
      </w:r>
      <w:r w:rsidR="00813FE6" w:rsidRPr="0033081B">
        <w:rPr>
          <w:rFonts w:ascii="Times New Roman" w:hAnsi="Times New Roman" w:cs="Times New Roman"/>
        </w:rPr>
        <w:t xml:space="preserve">samples </w:t>
      </w:r>
      <w:r w:rsidR="005F791E">
        <w:rPr>
          <w:rFonts w:ascii="Times New Roman" w:hAnsi="Times New Roman" w:cs="Times New Roman"/>
        </w:rPr>
        <w:t xml:space="preserve">taken </w:t>
      </w:r>
      <w:r w:rsidR="00813FE6" w:rsidRPr="0033081B">
        <w:rPr>
          <w:rFonts w:ascii="Times New Roman" w:hAnsi="Times New Roman" w:cs="Times New Roman"/>
        </w:rPr>
        <w:t>before waste placement</w:t>
      </w:r>
      <w:r w:rsidR="00391DFF" w:rsidRPr="0033081B">
        <w:rPr>
          <w:rFonts w:ascii="Times New Roman" w:hAnsi="Times New Roman" w:cs="Times New Roman"/>
        </w:rPr>
        <w:t>.</w:t>
      </w:r>
      <w:r w:rsidR="0033081B" w:rsidRPr="0033081B">
        <w:rPr>
          <w:rFonts w:ascii="Times New Roman" w:hAnsi="Times New Roman" w:cs="Times New Roman"/>
        </w:rPr>
        <w:t xml:space="preserve"> Compliance</w:t>
      </w:r>
      <w:r w:rsidR="0033081B">
        <w:rPr>
          <w:rFonts w:ascii="Times New Roman" w:hAnsi="Times New Roman" w:cs="Times New Roman"/>
        </w:rPr>
        <w:t xml:space="preserve"> sampling begins after waste placement.</w:t>
      </w:r>
    </w:p>
    <w:p w:rsidR="0033081B" w:rsidRDefault="0033081B" w:rsidP="00E56228">
      <w:pPr>
        <w:spacing w:before="100" w:beforeAutospacing="1" w:after="240"/>
        <w:jc w:val="both"/>
        <w:rPr>
          <w:rFonts w:ascii="Times New Roman" w:hAnsi="Times New Roman" w:cs="Times New Roman"/>
        </w:rPr>
      </w:pPr>
      <w:r>
        <w:rPr>
          <w:rFonts w:ascii="Times New Roman" w:hAnsi="Times New Roman" w:cs="Times New Roman"/>
        </w:rPr>
        <w:t xml:space="preserve">The permit was changed to </w:t>
      </w:r>
      <w:r w:rsidR="00301517">
        <w:rPr>
          <w:rFonts w:ascii="Times New Roman" w:hAnsi="Times New Roman" w:cs="Times New Roman"/>
        </w:rPr>
        <w:t>include</w:t>
      </w:r>
      <w:r>
        <w:rPr>
          <w:rFonts w:ascii="Times New Roman" w:hAnsi="Times New Roman" w:cs="Times New Roman"/>
        </w:rPr>
        <w:t xml:space="preserve"> the </w:t>
      </w:r>
      <w:r w:rsidR="005F791E">
        <w:rPr>
          <w:rFonts w:ascii="Times New Roman" w:hAnsi="Times New Roman" w:cs="Times New Roman"/>
        </w:rPr>
        <w:t xml:space="preserve">following </w:t>
      </w:r>
      <w:r>
        <w:rPr>
          <w:rFonts w:ascii="Times New Roman" w:hAnsi="Times New Roman" w:cs="Times New Roman"/>
        </w:rPr>
        <w:t>revised permit condition:</w:t>
      </w:r>
    </w:p>
    <w:p w:rsidR="0033081B" w:rsidRPr="008658E9" w:rsidRDefault="0033081B" w:rsidP="00E56228">
      <w:pPr>
        <w:spacing w:before="100" w:beforeAutospacing="1" w:after="240"/>
        <w:jc w:val="both"/>
        <w:rPr>
          <w:rFonts w:ascii="Times New Roman" w:hAnsi="Times New Roman" w:cs="Times New Roman"/>
          <w:b/>
        </w:rPr>
      </w:pPr>
      <w:r w:rsidRPr="008658E9">
        <w:rPr>
          <w:rFonts w:ascii="Times New Roman" w:hAnsi="Times New Roman" w:cs="Times New Roman"/>
        </w:rPr>
        <w:t xml:space="preserve">The permittee shall provide a groundwater quality characterization for each monitored spring as specified in 401 KAR 48:300 Section 3. The characterization shall include the results of </w:t>
      </w:r>
      <w:r w:rsidR="005F791E" w:rsidRPr="008658E9">
        <w:rPr>
          <w:rFonts w:ascii="Times New Roman" w:hAnsi="Times New Roman" w:cs="Times New Roman"/>
        </w:rPr>
        <w:t xml:space="preserve">analysis of at least </w:t>
      </w:r>
      <w:r w:rsidRPr="008658E9">
        <w:rPr>
          <w:rFonts w:ascii="Times New Roman" w:hAnsi="Times New Roman" w:cs="Times New Roman"/>
        </w:rPr>
        <w:t xml:space="preserve">two (2) </w:t>
      </w:r>
      <w:r w:rsidR="005F791E" w:rsidRPr="008658E9">
        <w:rPr>
          <w:rFonts w:ascii="Times New Roman" w:hAnsi="Times New Roman" w:cs="Times New Roman"/>
        </w:rPr>
        <w:t xml:space="preserve">samples of groundwater </w:t>
      </w:r>
      <w:r w:rsidR="008658E9" w:rsidRPr="008658E9">
        <w:rPr>
          <w:rFonts w:ascii="Times New Roman" w:hAnsi="Times New Roman" w:cs="Times New Roman"/>
        </w:rPr>
        <w:t xml:space="preserve">collected </w:t>
      </w:r>
      <w:r w:rsidR="005F791E" w:rsidRPr="008658E9">
        <w:rPr>
          <w:rFonts w:ascii="Times New Roman" w:hAnsi="Times New Roman" w:cs="Times New Roman"/>
        </w:rPr>
        <w:t xml:space="preserve">before waste placement </w:t>
      </w:r>
      <w:r w:rsidRPr="008658E9">
        <w:rPr>
          <w:rFonts w:ascii="Times New Roman" w:hAnsi="Times New Roman" w:cs="Times New Roman"/>
        </w:rPr>
        <w:t>for the parameters listed in 401 KAR 48:300 Section 10</w:t>
      </w:r>
      <w:r w:rsidR="008658E9" w:rsidRPr="008658E9">
        <w:rPr>
          <w:rFonts w:ascii="Times New Roman" w:hAnsi="Times New Roman" w:cs="Times New Roman"/>
        </w:rPr>
        <w:t xml:space="preserve">(3). </w:t>
      </w:r>
      <w:r w:rsidRPr="008658E9">
        <w:rPr>
          <w:rFonts w:ascii="Times New Roman" w:hAnsi="Times New Roman" w:cs="Times New Roman"/>
        </w:rPr>
        <w:t>The characterization sample</w:t>
      </w:r>
      <w:r w:rsidR="005B441D" w:rsidRPr="008658E9">
        <w:rPr>
          <w:rFonts w:ascii="Times New Roman" w:hAnsi="Times New Roman" w:cs="Times New Roman"/>
        </w:rPr>
        <w:t>s should be collected a sufficient</w:t>
      </w:r>
      <w:r w:rsidRPr="008658E9">
        <w:rPr>
          <w:rFonts w:ascii="Times New Roman" w:hAnsi="Times New Roman" w:cs="Times New Roman"/>
        </w:rPr>
        <w:t xml:space="preserve"> time apart in order to accurately characterize the monitoring point(s). [401 KAR 47:180 Section 6(2)(a), 401 KAR 48:300 Section 3]</w:t>
      </w:r>
    </w:p>
    <w:p w:rsidR="00E56228" w:rsidRDefault="007350C1" w:rsidP="00B063CF">
      <w:pPr>
        <w:spacing w:before="100" w:beforeAutospacing="1" w:after="240"/>
        <w:jc w:val="both"/>
        <w:rPr>
          <w:rFonts w:ascii="Times New Roman" w:hAnsi="Times New Roman" w:cs="Times New Roman"/>
        </w:rPr>
      </w:pPr>
      <w:r>
        <w:rPr>
          <w:rFonts w:ascii="Times New Roman" w:hAnsi="Times New Roman" w:cs="Times New Roman"/>
          <w:b/>
        </w:rPr>
        <w:t>Comment 5</w:t>
      </w:r>
      <w:r w:rsidR="00E56228">
        <w:rPr>
          <w:rFonts w:ascii="Times New Roman" w:hAnsi="Times New Roman" w:cs="Times New Roman"/>
          <w:b/>
        </w:rPr>
        <w:t xml:space="preserve">: </w:t>
      </w:r>
      <w:r w:rsidR="00E56228">
        <w:rPr>
          <w:rFonts w:ascii="Times New Roman" w:hAnsi="Times New Roman" w:cs="Times New Roman"/>
        </w:rPr>
        <w:t xml:space="preserve"> The permittee</w:t>
      </w:r>
      <w:r w:rsidR="00A62065">
        <w:rPr>
          <w:rFonts w:ascii="Times New Roman" w:hAnsi="Times New Roman" w:cs="Times New Roman"/>
        </w:rPr>
        <w:t xml:space="preserve"> </w:t>
      </w:r>
      <w:r w:rsidR="00F305C4">
        <w:rPr>
          <w:rFonts w:ascii="Times New Roman" w:hAnsi="Times New Roman" w:cs="Times New Roman"/>
        </w:rPr>
        <w:t>commented</w:t>
      </w:r>
      <w:r w:rsidR="00A62065">
        <w:rPr>
          <w:rFonts w:ascii="Times New Roman" w:hAnsi="Times New Roman" w:cs="Times New Roman"/>
        </w:rPr>
        <w:t xml:space="preserve"> that the two monitoring site springs (SWM-6 and SWM-7) </w:t>
      </w:r>
      <w:r w:rsidR="00F72A85">
        <w:rPr>
          <w:rFonts w:ascii="Times New Roman" w:hAnsi="Times New Roman" w:cs="Times New Roman"/>
        </w:rPr>
        <w:t>should</w:t>
      </w:r>
      <w:r w:rsidR="00A62065">
        <w:rPr>
          <w:rFonts w:ascii="Times New Roman" w:hAnsi="Times New Roman" w:cs="Times New Roman"/>
        </w:rPr>
        <w:t xml:space="preserve"> be </w:t>
      </w:r>
      <w:r w:rsidR="008658E9">
        <w:rPr>
          <w:rFonts w:ascii="Times New Roman" w:hAnsi="Times New Roman" w:cs="Times New Roman"/>
        </w:rPr>
        <w:t>surface water m</w:t>
      </w:r>
      <w:r w:rsidR="00A62065">
        <w:rPr>
          <w:rFonts w:ascii="Times New Roman" w:hAnsi="Times New Roman" w:cs="Times New Roman"/>
        </w:rPr>
        <w:t xml:space="preserve">onitoring </w:t>
      </w:r>
      <w:r w:rsidR="00F72A85">
        <w:rPr>
          <w:rFonts w:ascii="Times New Roman" w:hAnsi="Times New Roman" w:cs="Times New Roman"/>
        </w:rPr>
        <w:t>points o</w:t>
      </w:r>
      <w:r w:rsidR="00A62065">
        <w:rPr>
          <w:rFonts w:ascii="Times New Roman" w:hAnsi="Times New Roman" w:cs="Times New Roman"/>
        </w:rPr>
        <w:t>n the permit.</w:t>
      </w:r>
    </w:p>
    <w:p w:rsidR="00AB4553" w:rsidRDefault="009C6F2E" w:rsidP="00B063CF">
      <w:pPr>
        <w:spacing w:before="100" w:beforeAutospacing="1" w:after="240"/>
        <w:jc w:val="both"/>
        <w:rPr>
          <w:rFonts w:ascii="Times New Roman" w:hAnsi="Times New Roman" w:cs="Times New Roman"/>
        </w:rPr>
      </w:pPr>
      <w:r>
        <w:rPr>
          <w:rFonts w:ascii="Times New Roman" w:hAnsi="Times New Roman" w:cs="Times New Roman"/>
          <w:b/>
        </w:rPr>
        <w:t xml:space="preserve">Response:  </w:t>
      </w:r>
      <w:r w:rsidR="00301517" w:rsidRPr="00301517">
        <w:rPr>
          <w:rFonts w:ascii="Times New Roman" w:hAnsi="Times New Roman" w:cs="Times New Roman"/>
        </w:rPr>
        <w:t>No applicable</w:t>
      </w:r>
      <w:r w:rsidR="00301517">
        <w:rPr>
          <w:rFonts w:ascii="Times New Roman" w:hAnsi="Times New Roman" w:cs="Times New Roman"/>
          <w:b/>
        </w:rPr>
        <w:t xml:space="preserve"> </w:t>
      </w:r>
      <w:r w:rsidR="008658E9" w:rsidRPr="008658E9">
        <w:rPr>
          <w:rFonts w:ascii="Times New Roman" w:hAnsi="Times New Roman" w:cs="Times New Roman"/>
        </w:rPr>
        <w:t>Kentucky Revised Statute or</w:t>
      </w:r>
      <w:r w:rsidR="008658E9">
        <w:rPr>
          <w:rFonts w:ascii="Times New Roman" w:hAnsi="Times New Roman" w:cs="Times New Roman"/>
          <w:b/>
        </w:rPr>
        <w:t xml:space="preserve"> </w:t>
      </w:r>
      <w:r w:rsidR="00375E22">
        <w:rPr>
          <w:rFonts w:ascii="Times New Roman" w:hAnsi="Times New Roman" w:cs="Times New Roman"/>
        </w:rPr>
        <w:t>Ken</w:t>
      </w:r>
      <w:r w:rsidR="00301517">
        <w:rPr>
          <w:rFonts w:ascii="Times New Roman" w:hAnsi="Times New Roman" w:cs="Times New Roman"/>
        </w:rPr>
        <w:t>tucky Administrative Regulation</w:t>
      </w:r>
      <w:r w:rsidR="00375E22">
        <w:rPr>
          <w:rFonts w:ascii="Times New Roman" w:hAnsi="Times New Roman" w:cs="Times New Roman"/>
        </w:rPr>
        <w:t xml:space="preserve"> </w:t>
      </w:r>
      <w:r w:rsidR="00301517">
        <w:rPr>
          <w:rFonts w:ascii="Times New Roman" w:hAnsi="Times New Roman" w:cs="Times New Roman"/>
        </w:rPr>
        <w:t>defines</w:t>
      </w:r>
      <w:r w:rsidR="00AB4553">
        <w:rPr>
          <w:rFonts w:ascii="Times New Roman" w:hAnsi="Times New Roman" w:cs="Times New Roman"/>
        </w:rPr>
        <w:t xml:space="preserve"> springs as surface water. </w:t>
      </w:r>
      <w:r w:rsidR="006A4FFB">
        <w:rPr>
          <w:rFonts w:ascii="Times New Roman" w:hAnsi="Times New Roman" w:cs="Times New Roman"/>
        </w:rPr>
        <w:t>Note the following:</w:t>
      </w:r>
    </w:p>
    <w:p w:rsidR="00B80CF1" w:rsidRDefault="00D712E6" w:rsidP="006A4FFB">
      <w:pPr>
        <w:pStyle w:val="ListParagraph"/>
        <w:numPr>
          <w:ilvl w:val="0"/>
          <w:numId w:val="1"/>
        </w:numPr>
        <w:spacing w:before="100" w:beforeAutospacing="1" w:after="240"/>
        <w:jc w:val="both"/>
        <w:rPr>
          <w:rFonts w:ascii="Times New Roman" w:hAnsi="Times New Roman" w:cs="Times New Roman"/>
        </w:rPr>
      </w:pPr>
      <w:r w:rsidRPr="006A4FFB">
        <w:rPr>
          <w:rFonts w:ascii="Times New Roman" w:hAnsi="Times New Roman" w:cs="Times New Roman"/>
        </w:rPr>
        <w:t xml:space="preserve">401 KAR </w:t>
      </w:r>
      <w:r w:rsidR="001A42A9" w:rsidRPr="006A4FFB">
        <w:rPr>
          <w:rFonts w:ascii="Times New Roman" w:hAnsi="Times New Roman" w:cs="Times New Roman"/>
        </w:rPr>
        <w:t xml:space="preserve">48:005 </w:t>
      </w:r>
      <w:r w:rsidR="00F06A26" w:rsidRPr="006A4FFB">
        <w:rPr>
          <w:rFonts w:ascii="Times New Roman" w:hAnsi="Times New Roman" w:cs="Times New Roman"/>
        </w:rPr>
        <w:t xml:space="preserve">(70) </w:t>
      </w:r>
      <w:r w:rsidR="00F32177" w:rsidRPr="006A4FFB">
        <w:rPr>
          <w:rFonts w:ascii="Times New Roman" w:hAnsi="Times New Roman" w:cs="Times New Roman"/>
        </w:rPr>
        <w:t xml:space="preserve">defines “groundwater” as “the subsurface water occurring in the zone of saturation beneath the water table, and perched water zones below the B-soil horizon, including water circulating through fractures, bedding </w:t>
      </w:r>
      <w:r w:rsidR="00B90769" w:rsidRPr="006A4FFB">
        <w:rPr>
          <w:rFonts w:ascii="Times New Roman" w:hAnsi="Times New Roman" w:cs="Times New Roman"/>
        </w:rPr>
        <w:t>planes, and solution conduits</w:t>
      </w:r>
      <w:r w:rsidR="002D4AF2" w:rsidRPr="006A4FFB">
        <w:rPr>
          <w:rFonts w:ascii="Times New Roman" w:hAnsi="Times New Roman" w:cs="Times New Roman"/>
        </w:rPr>
        <w:t>”</w:t>
      </w:r>
      <w:r w:rsidR="00242BF3" w:rsidRPr="006A4FFB">
        <w:rPr>
          <w:rFonts w:ascii="Times New Roman" w:hAnsi="Times New Roman" w:cs="Times New Roman"/>
        </w:rPr>
        <w:t xml:space="preserve"> </w:t>
      </w:r>
    </w:p>
    <w:p w:rsidR="006A4FFB" w:rsidRPr="006A4FFB" w:rsidRDefault="006A4FFB" w:rsidP="006A4FFB">
      <w:pPr>
        <w:pStyle w:val="ListParagraph"/>
        <w:spacing w:before="100" w:beforeAutospacing="1" w:after="240"/>
        <w:jc w:val="both"/>
        <w:rPr>
          <w:rFonts w:ascii="Times New Roman" w:hAnsi="Times New Roman" w:cs="Times New Roman"/>
        </w:rPr>
      </w:pPr>
    </w:p>
    <w:p w:rsidR="006A4FFB" w:rsidRPr="006A4FFB" w:rsidRDefault="00AB4553" w:rsidP="006A4FFB">
      <w:pPr>
        <w:pStyle w:val="ListParagraph"/>
        <w:numPr>
          <w:ilvl w:val="0"/>
          <w:numId w:val="1"/>
        </w:numPr>
        <w:spacing w:before="100" w:beforeAutospacing="1" w:after="240"/>
        <w:jc w:val="both"/>
        <w:rPr>
          <w:rFonts w:ascii="Times New Roman" w:hAnsi="Times New Roman" w:cs="Times New Roman"/>
        </w:rPr>
      </w:pPr>
      <w:r w:rsidRPr="006A4FFB">
        <w:rPr>
          <w:rFonts w:ascii="Times New Roman" w:hAnsi="Times New Roman" w:cs="Times New Roman"/>
        </w:rPr>
        <w:t xml:space="preserve">401 KAR 48:005 (12) </w:t>
      </w:r>
      <w:r w:rsidR="006A4FFB" w:rsidRPr="006A4FFB">
        <w:rPr>
          <w:rFonts w:ascii="Times New Roman" w:hAnsi="Times New Roman" w:cs="Times New Roman"/>
        </w:rPr>
        <w:t>defines “</w:t>
      </w:r>
      <w:r w:rsidR="001A42A9" w:rsidRPr="006A4FFB">
        <w:rPr>
          <w:rFonts w:ascii="Times New Roman" w:hAnsi="Times New Roman" w:cs="Times New Roman"/>
        </w:rPr>
        <w:t>aquifer</w:t>
      </w:r>
      <w:r w:rsidR="006A4FFB" w:rsidRPr="006A4FFB">
        <w:rPr>
          <w:rFonts w:ascii="Times New Roman" w:hAnsi="Times New Roman" w:cs="Times New Roman"/>
        </w:rPr>
        <w:t>” as “</w:t>
      </w:r>
      <w:r w:rsidR="001A42A9" w:rsidRPr="006A4FFB">
        <w:rPr>
          <w:rFonts w:ascii="Times New Roman" w:hAnsi="Times New Roman" w:cs="Times New Roman"/>
        </w:rPr>
        <w:t xml:space="preserve">a geologic formation, group of formations, or part of a formation capable of yielding a significant amount of </w:t>
      </w:r>
      <w:r w:rsidR="001A42A9" w:rsidRPr="006A4FFB">
        <w:rPr>
          <w:rFonts w:ascii="Times New Roman" w:hAnsi="Times New Roman" w:cs="Times New Roman"/>
          <w:u w:val="single"/>
        </w:rPr>
        <w:t>groundwater</w:t>
      </w:r>
      <w:r w:rsidR="001A42A9" w:rsidRPr="006A4FFB">
        <w:rPr>
          <w:rFonts w:ascii="Times New Roman" w:hAnsi="Times New Roman" w:cs="Times New Roman"/>
        </w:rPr>
        <w:t xml:space="preserve"> to wells or </w:t>
      </w:r>
      <w:r w:rsidR="001A42A9" w:rsidRPr="006A4FFB">
        <w:rPr>
          <w:rFonts w:ascii="Times New Roman" w:hAnsi="Times New Roman" w:cs="Times New Roman"/>
          <w:u w:val="single"/>
        </w:rPr>
        <w:t>springs</w:t>
      </w:r>
      <w:r w:rsidR="006A4FFB" w:rsidRPr="006A4FFB">
        <w:rPr>
          <w:rFonts w:ascii="Times New Roman" w:hAnsi="Times New Roman" w:cs="Times New Roman"/>
        </w:rPr>
        <w:t>”</w:t>
      </w:r>
    </w:p>
    <w:p w:rsidR="006A4FFB" w:rsidRDefault="006A4FFB" w:rsidP="006A4FFB">
      <w:pPr>
        <w:pStyle w:val="ListParagraph"/>
        <w:spacing w:before="100" w:beforeAutospacing="1" w:after="240"/>
        <w:jc w:val="both"/>
        <w:rPr>
          <w:rFonts w:ascii="Times New Roman" w:hAnsi="Times New Roman" w:cs="Times New Roman"/>
        </w:rPr>
      </w:pPr>
    </w:p>
    <w:p w:rsidR="006A4FFB" w:rsidRDefault="006A4FFB" w:rsidP="00B063CF">
      <w:pPr>
        <w:pStyle w:val="ListParagraph"/>
        <w:numPr>
          <w:ilvl w:val="0"/>
          <w:numId w:val="1"/>
        </w:numPr>
        <w:spacing w:before="100" w:beforeAutospacing="1" w:after="240"/>
        <w:jc w:val="both"/>
        <w:rPr>
          <w:rFonts w:ascii="Times New Roman" w:hAnsi="Times New Roman" w:cs="Times New Roman"/>
        </w:rPr>
      </w:pPr>
      <w:r>
        <w:rPr>
          <w:rFonts w:ascii="Times New Roman" w:hAnsi="Times New Roman" w:cs="Times New Roman"/>
        </w:rPr>
        <w:t>401 KAR 48:300 Section 2(2) requires that “s</w:t>
      </w:r>
      <w:r w:rsidR="00164483" w:rsidRPr="006A4FFB">
        <w:rPr>
          <w:rFonts w:ascii="Times New Roman" w:hAnsi="Times New Roman" w:cs="Times New Roman"/>
        </w:rPr>
        <w:t xml:space="preserve">urface water </w:t>
      </w:r>
      <w:r w:rsidR="007D0534" w:rsidRPr="006A4FFB">
        <w:rPr>
          <w:rFonts w:ascii="Times New Roman" w:hAnsi="Times New Roman" w:cs="Times New Roman"/>
        </w:rPr>
        <w:t xml:space="preserve">monitoring points are to be located such that the sampling shall determine if </w:t>
      </w:r>
      <w:r w:rsidR="007D0534" w:rsidRPr="008658E9">
        <w:rPr>
          <w:rFonts w:ascii="Times New Roman" w:hAnsi="Times New Roman" w:cs="Times New Roman"/>
          <w:u w:val="single"/>
        </w:rPr>
        <w:t xml:space="preserve">water leaving </w:t>
      </w:r>
      <w:r w:rsidRPr="008658E9">
        <w:rPr>
          <w:rFonts w:ascii="Times New Roman" w:hAnsi="Times New Roman" w:cs="Times New Roman"/>
          <w:u w:val="single"/>
        </w:rPr>
        <w:t>the landfill in surface drainage</w:t>
      </w:r>
      <w:r w:rsidR="007D0534" w:rsidRPr="006A4FFB">
        <w:rPr>
          <w:rFonts w:ascii="Times New Roman" w:hAnsi="Times New Roman" w:cs="Times New Roman"/>
        </w:rPr>
        <w:t xml:space="preserve"> i</w:t>
      </w:r>
      <w:r>
        <w:rPr>
          <w:rFonts w:ascii="Times New Roman" w:hAnsi="Times New Roman" w:cs="Times New Roman"/>
        </w:rPr>
        <w:t xml:space="preserve">s contaminated with leachate” </w:t>
      </w:r>
      <w:r w:rsidR="007D0534" w:rsidRPr="006A4FFB">
        <w:rPr>
          <w:rFonts w:ascii="Times New Roman" w:hAnsi="Times New Roman" w:cs="Times New Roman"/>
        </w:rPr>
        <w:t xml:space="preserve"> </w:t>
      </w:r>
    </w:p>
    <w:p w:rsidR="006A4FFB" w:rsidRPr="006A4FFB" w:rsidRDefault="006A4FFB" w:rsidP="006A4FFB">
      <w:pPr>
        <w:pStyle w:val="ListParagraph"/>
        <w:rPr>
          <w:rFonts w:ascii="Times New Roman" w:hAnsi="Times New Roman" w:cs="Times New Roman"/>
        </w:rPr>
      </w:pPr>
    </w:p>
    <w:p w:rsidR="007D0534" w:rsidRPr="006A4FFB" w:rsidRDefault="006A4FFB" w:rsidP="00B063CF">
      <w:pPr>
        <w:pStyle w:val="ListParagraph"/>
        <w:numPr>
          <w:ilvl w:val="0"/>
          <w:numId w:val="1"/>
        </w:numPr>
        <w:spacing w:before="100" w:beforeAutospacing="1" w:after="240"/>
        <w:jc w:val="both"/>
        <w:rPr>
          <w:rFonts w:ascii="Times New Roman" w:hAnsi="Times New Roman" w:cs="Times New Roman"/>
        </w:rPr>
      </w:pPr>
      <w:r>
        <w:rPr>
          <w:rFonts w:ascii="Times New Roman" w:hAnsi="Times New Roman" w:cs="Times New Roman"/>
        </w:rPr>
        <w:t>401 KAR 48:300 Section 5(2) states</w:t>
      </w:r>
      <w:r w:rsidR="008658E9">
        <w:rPr>
          <w:rFonts w:ascii="Times New Roman" w:hAnsi="Times New Roman" w:cs="Times New Roman"/>
        </w:rPr>
        <w:t xml:space="preserve"> that for groundwater monitoring systems</w:t>
      </w:r>
      <w:r>
        <w:rPr>
          <w:rFonts w:ascii="Times New Roman" w:hAnsi="Times New Roman" w:cs="Times New Roman"/>
        </w:rPr>
        <w:t>, “</w:t>
      </w:r>
      <w:r w:rsidR="00514581" w:rsidRPr="006A4FFB">
        <w:rPr>
          <w:rFonts w:ascii="Times New Roman" w:hAnsi="Times New Roman" w:cs="Times New Roman"/>
        </w:rPr>
        <w:t>the cabinet may allow one (1) or more springs for monitoring points in addition to downgradient wells, if the springs are hydraulically downgradient from the area in which solid waste has or shall be disposed, if the springs are sampled in a manner approved by the cabinet, and if the springs otherwise meet the</w:t>
      </w:r>
      <w:r>
        <w:rPr>
          <w:rFonts w:ascii="Times New Roman" w:hAnsi="Times New Roman" w:cs="Times New Roman"/>
        </w:rPr>
        <w:t xml:space="preserve"> requirements of the cabinet</w:t>
      </w:r>
      <w:r w:rsidR="00514581" w:rsidRPr="006A4FFB">
        <w:rPr>
          <w:rFonts w:ascii="Times New Roman" w:hAnsi="Times New Roman" w:cs="Times New Roman"/>
        </w:rPr>
        <w:t>.</w:t>
      </w:r>
    </w:p>
    <w:p w:rsidR="00517A79" w:rsidRPr="006A4FFB" w:rsidRDefault="006A4FFB" w:rsidP="006A4FFB">
      <w:pPr>
        <w:spacing w:before="100" w:beforeAutospacing="1" w:after="240"/>
        <w:jc w:val="both"/>
        <w:rPr>
          <w:rFonts w:ascii="Times New Roman" w:hAnsi="Times New Roman" w:cs="Times New Roman"/>
        </w:rPr>
      </w:pPr>
      <w:r>
        <w:rPr>
          <w:rFonts w:ascii="Times New Roman" w:hAnsi="Times New Roman" w:cs="Times New Roman"/>
        </w:rPr>
        <w:t xml:space="preserve">DWM regards springs </w:t>
      </w:r>
      <w:r w:rsidR="00514581">
        <w:rPr>
          <w:rFonts w:ascii="Times New Roman" w:hAnsi="Times New Roman" w:cs="Times New Roman"/>
        </w:rPr>
        <w:t xml:space="preserve">SW-6 and SW-7 </w:t>
      </w:r>
      <w:r>
        <w:rPr>
          <w:rFonts w:ascii="Times New Roman" w:hAnsi="Times New Roman" w:cs="Times New Roman"/>
        </w:rPr>
        <w:t xml:space="preserve">as </w:t>
      </w:r>
      <w:r w:rsidR="00514581">
        <w:rPr>
          <w:rFonts w:ascii="Times New Roman" w:hAnsi="Times New Roman" w:cs="Times New Roman"/>
        </w:rPr>
        <w:t>groundwater monitoring points.</w:t>
      </w:r>
      <w:r>
        <w:rPr>
          <w:rFonts w:ascii="Times New Roman" w:hAnsi="Times New Roman" w:cs="Times New Roman"/>
        </w:rPr>
        <w:t xml:space="preserve"> </w:t>
      </w:r>
      <w:r w:rsidR="00AB25DE">
        <w:rPr>
          <w:rFonts w:ascii="Times New Roman" w:hAnsi="Times New Roman" w:cs="Times New Roman"/>
        </w:rPr>
        <w:t>The permit was not changed in response to this comment.</w:t>
      </w:r>
    </w:p>
    <w:sectPr w:rsidR="00517A79" w:rsidRPr="006A4FFB" w:rsidSect="00FE52B4">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05" w:rsidRDefault="00143105">
      <w:pPr>
        <w:spacing w:after="0" w:line="240" w:lineRule="auto"/>
      </w:pPr>
      <w:r>
        <w:separator/>
      </w:r>
    </w:p>
  </w:endnote>
  <w:endnote w:type="continuationSeparator" w:id="0">
    <w:p w:rsidR="00143105" w:rsidRDefault="0014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68" w:rsidRDefault="00521667">
    <w:pPr>
      <w:pStyle w:val="Footer"/>
    </w:pPr>
    <w:r>
      <w:tab/>
      <w:t xml:space="preserve">Page </w:t>
    </w:r>
    <w:r>
      <w:rPr>
        <w:b/>
      </w:rPr>
      <w:fldChar w:fldCharType="begin"/>
    </w:r>
    <w:r>
      <w:rPr>
        <w:b/>
      </w:rPr>
      <w:instrText xml:space="preserve"> PAGE  \* Arabic  \* MERGEFORMAT </w:instrText>
    </w:r>
    <w:r>
      <w:rPr>
        <w:b/>
      </w:rPr>
      <w:fldChar w:fldCharType="separate"/>
    </w:r>
    <w:r w:rsidR="001D4D9C">
      <w:rPr>
        <w:b/>
        <w:noProof/>
      </w:rPr>
      <w:t>1</w:t>
    </w:r>
    <w:r>
      <w:rPr>
        <w:b/>
      </w:rPr>
      <w:fldChar w:fldCharType="end"/>
    </w:r>
    <w:r>
      <w:t xml:space="preserve"> of </w:t>
    </w:r>
    <w:r w:rsidR="00143105">
      <w:fldChar w:fldCharType="begin"/>
    </w:r>
    <w:r w:rsidR="00143105">
      <w:instrText xml:space="preserve"> NUMPAGES  \* Arabic  \* MERGEFORMAT </w:instrText>
    </w:r>
    <w:r w:rsidR="00143105">
      <w:fldChar w:fldCharType="separate"/>
    </w:r>
    <w:r w:rsidR="001D4D9C" w:rsidRPr="001D4D9C">
      <w:rPr>
        <w:b/>
        <w:noProof/>
      </w:rPr>
      <w:t>2</w:t>
    </w:r>
    <w:r w:rsidR="0014310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05" w:rsidRDefault="00143105">
      <w:pPr>
        <w:spacing w:after="0" w:line="240" w:lineRule="auto"/>
      </w:pPr>
      <w:r>
        <w:separator/>
      </w:r>
    </w:p>
  </w:footnote>
  <w:footnote w:type="continuationSeparator" w:id="0">
    <w:p w:rsidR="00143105" w:rsidRDefault="00143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226FB"/>
    <w:multiLevelType w:val="hybridMultilevel"/>
    <w:tmpl w:val="64F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67"/>
    <w:rsid w:val="00037B77"/>
    <w:rsid w:val="00054727"/>
    <w:rsid w:val="000D17A2"/>
    <w:rsid w:val="00106F82"/>
    <w:rsid w:val="00143105"/>
    <w:rsid w:val="00164483"/>
    <w:rsid w:val="00170870"/>
    <w:rsid w:val="00186561"/>
    <w:rsid w:val="00190528"/>
    <w:rsid w:val="001A42A9"/>
    <w:rsid w:val="001D4D9C"/>
    <w:rsid w:val="002037FD"/>
    <w:rsid w:val="00204E6A"/>
    <w:rsid w:val="0020607E"/>
    <w:rsid w:val="00213BF4"/>
    <w:rsid w:val="0024208B"/>
    <w:rsid w:val="00242BF3"/>
    <w:rsid w:val="0026020E"/>
    <w:rsid w:val="00261397"/>
    <w:rsid w:val="002A2E83"/>
    <w:rsid w:val="002A36B2"/>
    <w:rsid w:val="002A37F9"/>
    <w:rsid w:val="002B3A64"/>
    <w:rsid w:val="002B596D"/>
    <w:rsid w:val="002D4AF2"/>
    <w:rsid w:val="002E163F"/>
    <w:rsid w:val="002F1002"/>
    <w:rsid w:val="00301517"/>
    <w:rsid w:val="00305681"/>
    <w:rsid w:val="00307170"/>
    <w:rsid w:val="0033081B"/>
    <w:rsid w:val="00330F65"/>
    <w:rsid w:val="00350654"/>
    <w:rsid w:val="00375E22"/>
    <w:rsid w:val="00391DFF"/>
    <w:rsid w:val="003D1FAA"/>
    <w:rsid w:val="00403A83"/>
    <w:rsid w:val="00443E90"/>
    <w:rsid w:val="004E3A49"/>
    <w:rsid w:val="00501EA5"/>
    <w:rsid w:val="005142FB"/>
    <w:rsid w:val="00514581"/>
    <w:rsid w:val="00517A79"/>
    <w:rsid w:val="00521667"/>
    <w:rsid w:val="005270D7"/>
    <w:rsid w:val="005800D6"/>
    <w:rsid w:val="005B441D"/>
    <w:rsid w:val="005C155E"/>
    <w:rsid w:val="005E3983"/>
    <w:rsid w:val="005F24EA"/>
    <w:rsid w:val="005F791E"/>
    <w:rsid w:val="00606F30"/>
    <w:rsid w:val="006162E0"/>
    <w:rsid w:val="0068375F"/>
    <w:rsid w:val="006A4FFB"/>
    <w:rsid w:val="006C4FBF"/>
    <w:rsid w:val="006D4530"/>
    <w:rsid w:val="006D4DE3"/>
    <w:rsid w:val="00700357"/>
    <w:rsid w:val="00705B3D"/>
    <w:rsid w:val="00723F3D"/>
    <w:rsid w:val="007347FD"/>
    <w:rsid w:val="007350C1"/>
    <w:rsid w:val="0075654A"/>
    <w:rsid w:val="007D0534"/>
    <w:rsid w:val="00811ED4"/>
    <w:rsid w:val="00813FE6"/>
    <w:rsid w:val="0081655C"/>
    <w:rsid w:val="00821AAC"/>
    <w:rsid w:val="0082787E"/>
    <w:rsid w:val="00836713"/>
    <w:rsid w:val="008436F6"/>
    <w:rsid w:val="008658E9"/>
    <w:rsid w:val="008B1BEC"/>
    <w:rsid w:val="008E11C6"/>
    <w:rsid w:val="008E1F6B"/>
    <w:rsid w:val="0090046A"/>
    <w:rsid w:val="00900C77"/>
    <w:rsid w:val="00926EBD"/>
    <w:rsid w:val="00936C7E"/>
    <w:rsid w:val="009A1F0A"/>
    <w:rsid w:val="009C6F2E"/>
    <w:rsid w:val="00A32B4A"/>
    <w:rsid w:val="00A5576F"/>
    <w:rsid w:val="00A62065"/>
    <w:rsid w:val="00A7430D"/>
    <w:rsid w:val="00A75F76"/>
    <w:rsid w:val="00A835F9"/>
    <w:rsid w:val="00AA3113"/>
    <w:rsid w:val="00AA61E4"/>
    <w:rsid w:val="00AB25DE"/>
    <w:rsid w:val="00AB4553"/>
    <w:rsid w:val="00AC3FB7"/>
    <w:rsid w:val="00B0389D"/>
    <w:rsid w:val="00B04C29"/>
    <w:rsid w:val="00B063CF"/>
    <w:rsid w:val="00B55CEA"/>
    <w:rsid w:val="00B80CF1"/>
    <w:rsid w:val="00B90769"/>
    <w:rsid w:val="00BB128A"/>
    <w:rsid w:val="00BD2226"/>
    <w:rsid w:val="00BF64B6"/>
    <w:rsid w:val="00C041D4"/>
    <w:rsid w:val="00C40E0E"/>
    <w:rsid w:val="00C57A54"/>
    <w:rsid w:val="00CD5CDE"/>
    <w:rsid w:val="00CD761D"/>
    <w:rsid w:val="00D11455"/>
    <w:rsid w:val="00D64270"/>
    <w:rsid w:val="00D65DB4"/>
    <w:rsid w:val="00D712E6"/>
    <w:rsid w:val="00DA55E6"/>
    <w:rsid w:val="00DF31B0"/>
    <w:rsid w:val="00DF40C7"/>
    <w:rsid w:val="00E4556B"/>
    <w:rsid w:val="00E56228"/>
    <w:rsid w:val="00E72065"/>
    <w:rsid w:val="00EE533F"/>
    <w:rsid w:val="00F06A26"/>
    <w:rsid w:val="00F305C4"/>
    <w:rsid w:val="00F32177"/>
    <w:rsid w:val="00F53411"/>
    <w:rsid w:val="00F70DB9"/>
    <w:rsid w:val="00F72A85"/>
    <w:rsid w:val="00F8003B"/>
    <w:rsid w:val="00F96517"/>
    <w:rsid w:val="00FE299B"/>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9738E-0877-4171-AC8B-1C9F8F1D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67"/>
  </w:style>
  <w:style w:type="paragraph" w:styleId="Footer">
    <w:name w:val="footer"/>
    <w:basedOn w:val="Normal"/>
    <w:link w:val="FooterChar"/>
    <w:uiPriority w:val="99"/>
    <w:unhideWhenUsed/>
    <w:rsid w:val="0052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67"/>
  </w:style>
  <w:style w:type="character" w:styleId="Hyperlink">
    <w:name w:val="Hyperlink"/>
    <w:basedOn w:val="DefaultParagraphFont"/>
    <w:uiPriority w:val="99"/>
    <w:unhideWhenUsed/>
    <w:rsid w:val="00521667"/>
    <w:rPr>
      <w:color w:val="0563C1" w:themeColor="hyperlink"/>
      <w:u w:val="single"/>
    </w:rPr>
  </w:style>
  <w:style w:type="paragraph" w:customStyle="1" w:styleId="Default">
    <w:name w:val="Default"/>
    <w:rsid w:val="005216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1D"/>
    <w:rPr>
      <w:rFonts w:ascii="Tahoma" w:hAnsi="Tahoma" w:cs="Tahoma"/>
      <w:sz w:val="16"/>
      <w:szCs w:val="16"/>
    </w:rPr>
  </w:style>
  <w:style w:type="character" w:styleId="CommentReference">
    <w:name w:val="annotation reference"/>
    <w:basedOn w:val="DefaultParagraphFont"/>
    <w:uiPriority w:val="99"/>
    <w:semiHidden/>
    <w:unhideWhenUsed/>
    <w:rsid w:val="00B04C29"/>
    <w:rPr>
      <w:sz w:val="16"/>
      <w:szCs w:val="16"/>
    </w:rPr>
  </w:style>
  <w:style w:type="paragraph" w:styleId="CommentText">
    <w:name w:val="annotation text"/>
    <w:basedOn w:val="Normal"/>
    <w:link w:val="CommentTextChar"/>
    <w:uiPriority w:val="99"/>
    <w:semiHidden/>
    <w:unhideWhenUsed/>
    <w:rsid w:val="00B04C29"/>
    <w:pPr>
      <w:spacing w:line="240" w:lineRule="auto"/>
    </w:pPr>
    <w:rPr>
      <w:sz w:val="20"/>
      <w:szCs w:val="20"/>
    </w:rPr>
  </w:style>
  <w:style w:type="character" w:customStyle="1" w:styleId="CommentTextChar">
    <w:name w:val="Comment Text Char"/>
    <w:basedOn w:val="DefaultParagraphFont"/>
    <w:link w:val="CommentText"/>
    <w:uiPriority w:val="99"/>
    <w:semiHidden/>
    <w:rsid w:val="00B04C29"/>
    <w:rPr>
      <w:sz w:val="20"/>
      <w:szCs w:val="20"/>
    </w:rPr>
  </w:style>
  <w:style w:type="paragraph" w:styleId="CommentSubject">
    <w:name w:val="annotation subject"/>
    <w:basedOn w:val="CommentText"/>
    <w:next w:val="CommentText"/>
    <w:link w:val="CommentSubjectChar"/>
    <w:uiPriority w:val="99"/>
    <w:semiHidden/>
    <w:unhideWhenUsed/>
    <w:rsid w:val="00B04C29"/>
    <w:rPr>
      <w:b/>
      <w:bCs/>
    </w:rPr>
  </w:style>
  <w:style w:type="character" w:customStyle="1" w:styleId="CommentSubjectChar">
    <w:name w:val="Comment Subject Char"/>
    <w:basedOn w:val="CommentTextChar"/>
    <w:link w:val="CommentSubject"/>
    <w:uiPriority w:val="99"/>
    <w:semiHidden/>
    <w:rsid w:val="00B04C29"/>
    <w:rPr>
      <w:b/>
      <w:bCs/>
      <w:sz w:val="20"/>
      <w:szCs w:val="20"/>
    </w:rPr>
  </w:style>
  <w:style w:type="paragraph" w:styleId="ListParagraph">
    <w:name w:val="List Paragraph"/>
    <w:basedOn w:val="Normal"/>
    <w:uiPriority w:val="34"/>
    <w:qFormat/>
    <w:rsid w:val="006A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141396B58B747B75F808A06F8C6C9" ma:contentTypeVersion="8" ma:contentTypeDescription="Create a new document." ma:contentTypeScope="" ma:versionID="7d03d8a0cc6da8684efc4858e61f9392">
  <xsd:schema xmlns:xsd="http://www.w3.org/2001/XMLSchema" xmlns:xs="http://www.w3.org/2001/XMLSchema" xmlns:p="http://schemas.microsoft.com/office/2006/metadata/properties" xmlns:ns2="0a9b9283-8173-4593-b5dd-80049de6154a" xmlns:ns3="aed40ef4-7fe1-4842-81e5-5143b1519d30" xmlns:ns4="e309d946-9fb8-48a3-ae4d-f86d881f4691" targetNamespace="http://schemas.microsoft.com/office/2006/metadata/properties" ma:root="true" ma:fieldsID="ffc861fb10ece2ed75d425356cc2f0f0" ns2:_="" ns3:_="" ns4:_="">
    <xsd:import namespace="0a9b9283-8173-4593-b5dd-80049de6154a"/>
    <xsd:import namespace="aed40ef4-7fe1-4842-81e5-5143b1519d30"/>
    <xsd:import namespace="e309d946-9fb8-48a3-ae4d-f86d881f4691"/>
    <xsd:element name="properties">
      <xsd:complexType>
        <xsd:sequence>
          <xsd:element name="documentManagement">
            <xsd:complexType>
              <xsd:all>
                <xsd:element ref="ns2:County"/>
                <xsd:element ref="ns2:Expiration_x0020_Date0"/>
                <xsd:element ref="ns2:Application_x0020__x0023_" minOccurs="0"/>
                <xsd:element ref="ns2:Branch" minOccurs="0"/>
                <xsd:element ref="ns2:Additional_x0020_Information" minOccurs="0"/>
                <xsd:element ref="ns2:Agency_x0020_Interest_x0020__x0023_" minOccurs="0"/>
                <xsd:element ref="ns3:Expir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b9283-8173-4593-b5dd-80049de6154a" elementFormDefault="qualified">
    <xsd:import namespace="http://schemas.microsoft.com/office/2006/documentManagement/types"/>
    <xsd:import namespace="http://schemas.microsoft.com/office/infopath/2007/PartnerControls"/>
    <xsd:element name="County" ma:index="8" ma:displayName="County" ma:internalName="County">
      <xsd:simpleType>
        <xsd:restriction base="dms:Text">
          <xsd:maxLength value="255"/>
        </xsd:restriction>
      </xsd:simpleType>
    </xsd:element>
    <xsd:element name="Expiration_x0020_Date0" ma:index="9" ma:displayName="Expiration Date" ma:format="DateOnly" ma:internalName="Expiration_x0020_Date0">
      <xsd:simpleType>
        <xsd:restriction base="dms:DateTime"/>
      </xsd:simpleType>
    </xsd:element>
    <xsd:element name="Application_x0020__x0023_" ma:index="10" nillable="true" ma:displayName="Application #" ma:internalName="Application_x0020__x0023_">
      <xsd:simpleType>
        <xsd:restriction base="dms:Text">
          <xsd:maxLength value="255"/>
        </xsd:restriction>
      </xsd:simpleType>
    </xsd:element>
    <xsd:element name="Branch" ma:index="11" nillable="true" ma:displayName="Branch" ma:internalName="Branch">
      <xsd:simpleType>
        <xsd:restriction base="dms:Text">
          <xsd:maxLength value="255"/>
        </xsd:restriction>
      </xsd:simpleType>
    </xsd:element>
    <xsd:element name="Additional_x0020_Information" ma:index="12" nillable="true" ma:displayName="Additional Information" ma:internalName="Additional_x0020_Information">
      <xsd:simpleType>
        <xsd:restriction base="dms:Text">
          <xsd:maxLength value="255"/>
        </xsd:restriction>
      </xsd:simpleType>
    </xsd:element>
    <xsd:element name="Agency_x0020_Interest_x0020__x0023_" ma:index="13" nillable="true" ma:displayName="Agency Interest #" ma:internalName="Agency_x0020_Interes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40ef4-7fe1-4842-81e5-5143b1519d30" elementFormDefault="qualified">
    <xsd:import namespace="http://schemas.microsoft.com/office/2006/documentManagement/types"/>
    <xsd:import namespace="http://schemas.microsoft.com/office/infopath/2007/PartnerControls"/>
    <xsd:element name="Expired" ma:index="14" nillable="true" ma:displayName="Expired" ma:default="Yes" ma:format="Dropdown" ma:internalName="Exp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y xmlns="0a9b9283-8173-4593-b5dd-80049de6154a">Hardin</County>
    <Additional_x0020_Information xmlns="0a9b9283-8173-4593-b5dd-80049de6154a">HEX Permit Response to Comments</Additional_x0020_Information>
    <Expiration_x0020_Date0 xmlns="0a9b9283-8173-4593-b5dd-80049de6154a">2018-02-21T05:00:00+00:00</Expiration_x0020_Date0>
    <Application_x0020__x0023_ xmlns="0a9b9283-8173-4593-b5dd-80049de6154a">APE20070005</Application_x0020__x0023_>
    <Branch xmlns="0a9b9283-8173-4593-b5dd-80049de6154a">Solid Waste Branch</Branch>
    <Agency_x0020_Interest_x0020__x0023_ xmlns="0a9b9283-8173-4593-b5dd-80049de6154a">1671</Agency_x0020_Interest_x0020__x0023_>
    <Expired xmlns="aed40ef4-7fe1-4842-81e5-5143b1519d30">Yes</Expired>
  </documentManagement>
</p:properties>
</file>

<file path=customXml/itemProps1.xml><?xml version="1.0" encoding="utf-8"?>
<ds:datastoreItem xmlns:ds="http://schemas.openxmlformats.org/officeDocument/2006/customXml" ds:itemID="{E6B0C467-8F7E-4A3F-AF73-9793388539C6}"/>
</file>

<file path=customXml/itemProps2.xml><?xml version="1.0" encoding="utf-8"?>
<ds:datastoreItem xmlns:ds="http://schemas.openxmlformats.org/officeDocument/2006/customXml" ds:itemID="{E9DEBE97-562E-4ED8-8642-1E1A0E415957}"/>
</file>

<file path=customXml/itemProps3.xml><?xml version="1.0" encoding="utf-8"?>
<ds:datastoreItem xmlns:ds="http://schemas.openxmlformats.org/officeDocument/2006/customXml" ds:itemID="{FDD136C3-65E5-46CB-8625-D167BFBC9496}"/>
</file>

<file path=customXml/itemProps4.xml><?xml version="1.0" encoding="utf-8"?>
<ds:datastoreItem xmlns:ds="http://schemas.openxmlformats.org/officeDocument/2006/customXml" ds:itemID="{4B1B56DB-DF00-4F0A-82C4-55E633F2EA84}"/>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 Landfill HEX Response to Comments</dc:title>
  <dc:creator>Hatton, Tony R (EEC)</dc:creator>
  <cp:lastModifiedBy>Green, Lawrie (EEC)</cp:lastModifiedBy>
  <cp:revision>2</cp:revision>
  <cp:lastPrinted>2017-02-15T13:30:00Z</cp:lastPrinted>
  <dcterms:created xsi:type="dcterms:W3CDTF">2017-12-21T18:54:00Z</dcterms:created>
  <dcterms:modified xsi:type="dcterms:W3CDTF">2017-12-21T18:54:00Z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0x010100155141396B58B747B75F808A06F8C6C9</vt:lpwstr>
  </property>
</Properties>
</file>